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E5CEA" w14:textId="56BB43D7" w:rsidR="00BD197F" w:rsidRPr="009D7B5F" w:rsidRDefault="00BD197F" w:rsidP="00BD197F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9D7B5F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1 ТУР_ «Не в силе, а в </w:t>
      </w:r>
      <w:proofErr w:type="spellStart"/>
      <w:r w:rsidRPr="009D7B5F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правИле</w:t>
      </w:r>
      <w:proofErr w:type="spellEnd"/>
      <w:r w:rsidRPr="009D7B5F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»</w:t>
      </w:r>
    </w:p>
    <w:p w14:paraId="342C89D8" w14:textId="306DE8F2" w:rsidR="00BD197F" w:rsidRPr="00BD197F" w:rsidRDefault="00BD197F" w:rsidP="00BD197F">
      <w:pPr>
        <w:shd w:val="clear" w:color="auto" w:fill="FFFFFF"/>
        <w:spacing w:before="480" w:after="240" w:line="450" w:lineRule="atLeast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1: «Восстанови истину»</w:t>
      </w:r>
    </w:p>
    <w:p w14:paraId="2BB0E27C" w14:textId="77777777" w:rsidR="00BD197F" w:rsidRPr="00BD197F" w:rsidRDefault="00BD197F" w:rsidP="00BD197F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Перед вами искажённая формулировка Первого закона Ньютона. Найдите и исправьте в ней </w:t>
      </w: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две ошибки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</w:p>
    <w:p w14:paraId="3BED7FAC" w14:textId="6926845E" w:rsidR="00BD197F" w:rsidRDefault="00BD197F" w:rsidP="00BD197F">
      <w:pPr>
        <w:shd w:val="clear" w:color="auto" w:fill="FFFFFF"/>
        <w:spacing w:before="240" w:after="240" w:line="240" w:lineRule="auto"/>
        <w:rPr>
          <w:rFonts w:eastAsia="Times New Roman" w:cs="Times New Roman"/>
          <w:i/>
          <w:iCs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«Всякое тело сохраняет состояние равномерного движения или покоя, пока воздействие на него других тел не заставит его изменить это состояние. Это воздействие характеризуется силой».</w:t>
      </w:r>
    </w:p>
    <w:p w14:paraId="2147AE0C" w14:textId="77777777" w:rsidR="00BD197F" w:rsidRPr="00BD197F" w:rsidRDefault="00BD197F" w:rsidP="00BD197F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</w:p>
    <w:p w14:paraId="55ECBD8D" w14:textId="77777777" w:rsidR="00BD197F" w:rsidRPr="00BD197F" w:rsidRDefault="00BD197F" w:rsidP="00BD197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Первая ошибка: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Пропущено ключевое слово </w:t>
      </w: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«прямолинейного»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 Движение по инерции является не просто равномерным, а </w:t>
      </w: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равномерным прямолинейным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</w:p>
    <w:p w14:paraId="7630B717" w14:textId="77777777" w:rsidR="00BD197F" w:rsidRPr="00BD197F" w:rsidRDefault="00BD197F" w:rsidP="00BD197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Вторая ошибка: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Фраза «Это воздействие характеризуется силой» является лишней и неверной в данном контексте. Первый закон говорит о состоянии тел при </w:t>
      </w:r>
      <w:r w:rsidRPr="00BD197F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отсутствии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воздействия (или скомпенсированном воздействии), а не характеризует его.</w:t>
      </w:r>
    </w:p>
    <w:p w14:paraId="45ECEAA3" w14:textId="77777777" w:rsidR="00BD197F" w:rsidRPr="00BD197F" w:rsidRDefault="00BD197F" w:rsidP="00BD197F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Правильная формулировка: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</w:t>
      </w:r>
      <w:r w:rsidRPr="00BD197F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«Всякое тело сохраняет состояние покоя или равномерного прямолинейного движения, пока воздействие других тел не заставит его изменить это состояние.»</w:t>
      </w:r>
    </w:p>
    <w:p w14:paraId="6434836A" w14:textId="77777777" w:rsidR="00BD197F" w:rsidRPr="00BD197F" w:rsidRDefault="00BD197F" w:rsidP="009D7B5F">
      <w:pPr>
        <w:shd w:val="clear" w:color="auto" w:fill="FFFFFF"/>
        <w:spacing w:before="480" w:after="240" w:line="450" w:lineRule="atLeast"/>
        <w:jc w:val="center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t>Задание 2: «Физический смысл»</w:t>
      </w:r>
    </w:p>
    <w:p w14:paraId="4DA25F7C" w14:textId="77777777" w:rsidR="00BD197F" w:rsidRPr="00BD197F" w:rsidRDefault="00BD197F" w:rsidP="00BD197F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Выберите все верные утверждения, раскрывающие физический смысл величин во Втором законе Ньютона </w:t>
      </w: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a = F / m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</w:p>
    <w:p w14:paraId="6935FA0D" w14:textId="77777777" w:rsidR="00BD197F" w:rsidRPr="00BD197F" w:rsidRDefault="00BD197F" w:rsidP="00BD197F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а) Ускорение тела прямо пропорционально равнодействующей всех приложенных к нему сил.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б) Масса тела показывает, насколько сильно оно притягивается к Земле.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в) Сила является мерой взаимодействия тел.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г) Масса тела является мерой его инертности.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br/>
        <w:t>д) Если на тело не действуют силы, то ускорение тела равно нулю.</w:t>
      </w:r>
    </w:p>
    <w:p w14:paraId="56C6B50A" w14:textId="74BA0157" w:rsidR="00BD197F" w:rsidRDefault="00BD197F" w:rsidP="00BD197F">
      <w:pPr>
        <w:shd w:val="clear" w:color="auto" w:fill="FFFFFF"/>
        <w:spacing w:before="240" w:after="240" w:line="240" w:lineRule="auto"/>
        <w:rPr>
          <w:rFonts w:eastAsia="Times New Roman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а), в), г), д).</w:t>
      </w:r>
    </w:p>
    <w:p w14:paraId="201C2530" w14:textId="77777777" w:rsidR="00BD197F" w:rsidRPr="00BD197F" w:rsidRDefault="00BD197F" w:rsidP="00BD197F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Пояснение:</w:t>
      </w:r>
    </w:p>
    <w:p w14:paraId="72CB7322" w14:textId="77777777" w:rsidR="00BD197F" w:rsidRPr="00BD197F" w:rsidRDefault="00BD197F" w:rsidP="00BD197F">
      <w:pPr>
        <w:numPr>
          <w:ilvl w:val="1"/>
          <w:numId w:val="2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б)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— Неверно. Масса действительно пропорциональна силе тяжести, но ее главный смысл в данном контексте — </w:t>
      </w: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мера инертности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(как в пункте г).</w:t>
      </w:r>
    </w:p>
    <w:p w14:paraId="020CD13F" w14:textId="77777777" w:rsidR="00BD197F" w:rsidRPr="00BD197F" w:rsidRDefault="00BD197F" w:rsidP="00BD197F">
      <w:pPr>
        <w:numPr>
          <w:ilvl w:val="1"/>
          <w:numId w:val="2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д)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— Верно. Это прямое следствие из формулы a = F/m. Если F = 0, то и a = 0, что полностью согласуется с Первым законом.</w:t>
      </w:r>
    </w:p>
    <w:p w14:paraId="584511C5" w14:textId="77777777" w:rsidR="00685430" w:rsidRPr="00685430" w:rsidRDefault="00685430" w:rsidP="009D7B5F">
      <w:pPr>
        <w:shd w:val="clear" w:color="auto" w:fill="FFFFFF"/>
        <w:spacing w:before="480" w:after="240" w:line="450" w:lineRule="atLeast"/>
        <w:jc w:val="center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</w:p>
    <w:p w14:paraId="3D64E841" w14:textId="77777777" w:rsidR="00BD197F" w:rsidRPr="00BD197F" w:rsidRDefault="00BD197F" w:rsidP="009D7B5F">
      <w:pPr>
        <w:shd w:val="clear" w:color="auto" w:fill="FFFFFF"/>
        <w:spacing w:before="480" w:after="240" w:line="450" w:lineRule="atLeast"/>
        <w:jc w:val="center"/>
        <w:outlineLvl w:val="2"/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</w:pPr>
      <w:bookmarkStart w:id="0" w:name="_GoBack"/>
      <w:bookmarkEnd w:id="0"/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:sz w:val="30"/>
          <w:szCs w:val="30"/>
          <w14:ligatures w14:val="none"/>
        </w:rPr>
        <w:lastRenderedPageBreak/>
        <w:t>Задание 3: «Дилемма действия и противодействия»</w:t>
      </w:r>
    </w:p>
    <w:p w14:paraId="632EC9A5" w14:textId="77777777" w:rsidR="00BD197F" w:rsidRPr="00BD197F" w:rsidRDefault="00BD197F" w:rsidP="00BD197F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Условие: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Два ученика спорят о Третьем законе Ньютона.</w:t>
      </w:r>
    </w:p>
    <w:p w14:paraId="14FABC73" w14:textId="77777777" w:rsidR="00BD197F" w:rsidRPr="00BD197F" w:rsidRDefault="00BD197F" w:rsidP="00BD197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Иван говорит: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«Сила действия всегда больше силы противодействия, иначе как бы мы сдвинули с места тяжёлый шкаф?»</w:t>
      </w:r>
    </w:p>
    <w:p w14:paraId="721C44C4" w14:textId="77777777" w:rsidR="00BD197F" w:rsidRPr="00BD197F" w:rsidRDefault="00BD197F" w:rsidP="00BD197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Пётр возражает: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«Силы действия и противодействия всегда равны, но они приложены к разным телам, поэтому не складываются и не компенсируют друг друга».</w:t>
      </w:r>
    </w:p>
    <w:p w14:paraId="41870DDC" w14:textId="682AC887" w:rsidR="00BD197F" w:rsidRDefault="00BD197F" w:rsidP="00BD197F">
      <w:pPr>
        <w:shd w:val="clear" w:color="auto" w:fill="FFFFFF"/>
        <w:spacing w:before="240" w:after="240" w:line="240" w:lineRule="auto"/>
        <w:rPr>
          <w:rFonts w:eastAsia="Times New Roman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Чье утверждение верно и в чём заключается ошибка в рассуждении Ивана?</w:t>
      </w:r>
    </w:p>
    <w:p w14:paraId="752B9818" w14:textId="77777777" w:rsidR="00BD197F" w:rsidRPr="00BD197F" w:rsidRDefault="00BD197F" w:rsidP="00BD197F">
      <w:pPr>
        <w:shd w:val="clear" w:color="auto" w:fill="FFFFFF"/>
        <w:spacing w:before="240" w:after="24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Ответ: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Верно утверждение Петра.</w:t>
      </w:r>
    </w:p>
    <w:p w14:paraId="2476D57E" w14:textId="77777777" w:rsidR="00BD197F" w:rsidRPr="00BD197F" w:rsidRDefault="00BD197F" w:rsidP="00BD197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quote-cjk-patch" w:eastAsia="Times New Roman" w:hAnsi="quote-cjk-patch" w:cs="Times New Roman"/>
          <w:color w:val="0F1115"/>
          <w:kern w:val="0"/>
          <w14:ligatures w14:val="none"/>
        </w:rPr>
      </w:pPr>
      <w:r w:rsidRPr="00BD197F">
        <w:rPr>
          <w:rFonts w:ascii="quote-cjk-patch" w:eastAsia="Times New Roman" w:hAnsi="quote-cjk-patch" w:cs="Times New Roman"/>
          <w:b/>
          <w:bCs/>
          <w:color w:val="0F1115"/>
          <w:kern w:val="0"/>
          <w14:ligatures w14:val="none"/>
        </w:rPr>
        <w:t>Ошибка Ивана: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 Он неверно определяет систему тел. Чтобы сдвинуть шкаф, мы рассматриваем систему «шкаф». На него действует сила трения покоя (со стороны пола) и наша сила тяги. Если наша сила превысит максимальную силу трения покоя, шкаф сдвинется. Пара «сила действия моей руки на шкаф» и «сила противодействия шкафа на мою руку» — это одна пара сил по Третьему закону, и они действительно равны. Но они приложены к разным телам (к шкафу и ко мне) и поэтому не могут сложиться. Шкаф сдвигается не потому, что эти силы неравны, а потому, что сила, действующая </w:t>
      </w:r>
      <w:r w:rsidRPr="00BD197F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на шкаф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, смогла преодолеть силу трения, действующую </w:t>
      </w:r>
      <w:r w:rsidRPr="00BD197F">
        <w:rPr>
          <w:rFonts w:ascii="quote-cjk-patch" w:eastAsia="Times New Roman" w:hAnsi="quote-cjk-patch" w:cs="Times New Roman"/>
          <w:i/>
          <w:iCs/>
          <w:color w:val="0F1115"/>
          <w:kern w:val="0"/>
          <w14:ligatures w14:val="none"/>
        </w:rPr>
        <w:t>на него же</w:t>
      </w:r>
      <w:r w:rsidRPr="00BD197F">
        <w:rPr>
          <w:rFonts w:ascii="quote-cjk-patch" w:eastAsia="Times New Roman" w:hAnsi="quote-cjk-patch" w:cs="Times New Roman"/>
          <w:color w:val="0F1115"/>
          <w:kern w:val="0"/>
          <w14:ligatures w14:val="none"/>
        </w:rPr>
        <w:t>.</w:t>
      </w:r>
    </w:p>
    <w:p w14:paraId="2AD97594" w14:textId="77777777" w:rsidR="00D134AC" w:rsidRDefault="00D134AC"/>
    <w:sectPr w:rsidR="00D134AC" w:rsidSect="009D7B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quote-cjk-patch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642"/>
    <w:multiLevelType w:val="multilevel"/>
    <w:tmpl w:val="C7E40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65AE0"/>
    <w:multiLevelType w:val="multilevel"/>
    <w:tmpl w:val="08D2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552A6F"/>
    <w:multiLevelType w:val="multilevel"/>
    <w:tmpl w:val="3662C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AD3461"/>
    <w:multiLevelType w:val="multilevel"/>
    <w:tmpl w:val="3850C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A544EB"/>
    <w:multiLevelType w:val="multilevel"/>
    <w:tmpl w:val="72022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8876FE"/>
    <w:multiLevelType w:val="multilevel"/>
    <w:tmpl w:val="68982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7F"/>
    <w:rsid w:val="000713DD"/>
    <w:rsid w:val="00205652"/>
    <w:rsid w:val="002F367F"/>
    <w:rsid w:val="00474309"/>
    <w:rsid w:val="00685430"/>
    <w:rsid w:val="006964C0"/>
    <w:rsid w:val="009D7B5F"/>
    <w:rsid w:val="00BD197F"/>
    <w:rsid w:val="00C07391"/>
    <w:rsid w:val="00C77E75"/>
    <w:rsid w:val="00D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9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19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97F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ds-markdown-paragraph">
    <w:name w:val="ds-markdown-paragraph"/>
    <w:basedOn w:val="a"/>
    <w:rsid w:val="00BD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BD197F"/>
    <w:rPr>
      <w:b/>
      <w:bCs/>
    </w:rPr>
  </w:style>
  <w:style w:type="character" w:styleId="a4">
    <w:name w:val="Emphasis"/>
    <w:basedOn w:val="a0"/>
    <w:uiPriority w:val="20"/>
    <w:qFormat/>
    <w:rsid w:val="00BD197F"/>
    <w:rPr>
      <w:i/>
      <w:iCs/>
    </w:rPr>
  </w:style>
  <w:style w:type="table" w:styleId="a5">
    <w:name w:val="Table Grid"/>
    <w:basedOn w:val="a1"/>
    <w:uiPriority w:val="39"/>
    <w:rsid w:val="00BD1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19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97F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ds-markdown-paragraph">
    <w:name w:val="ds-markdown-paragraph"/>
    <w:basedOn w:val="a"/>
    <w:rsid w:val="00BD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BD197F"/>
    <w:rPr>
      <w:b/>
      <w:bCs/>
    </w:rPr>
  </w:style>
  <w:style w:type="character" w:styleId="a4">
    <w:name w:val="Emphasis"/>
    <w:basedOn w:val="a0"/>
    <w:uiPriority w:val="20"/>
    <w:qFormat/>
    <w:rsid w:val="00BD197F"/>
    <w:rPr>
      <w:i/>
      <w:iCs/>
    </w:rPr>
  </w:style>
  <w:style w:type="table" w:styleId="a5">
    <w:name w:val="Table Grid"/>
    <w:basedOn w:val="a1"/>
    <w:uiPriority w:val="39"/>
    <w:rsid w:val="00BD1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9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4</cp:revision>
  <cp:lastPrinted>2025-10-24T05:36:00Z</cp:lastPrinted>
  <dcterms:created xsi:type="dcterms:W3CDTF">2025-10-23T18:46:00Z</dcterms:created>
  <dcterms:modified xsi:type="dcterms:W3CDTF">2025-10-24T05:36:00Z</dcterms:modified>
</cp:coreProperties>
</file>